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UMOWA POWIERZENIA PRZETWARZANIA DANYCH OSOBOWYCH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[</w:t>
      </w:r>
      <w:r>
        <w:rPr>
          <w:rFonts w:ascii="Arial" w:hAnsi="Arial" w:hint="default"/>
          <w:sz w:val="20"/>
          <w:szCs w:val="20"/>
          <w:rtl w:val="0"/>
          <w:lang w:val="de-DE"/>
        </w:rPr>
        <w:t>•</w:t>
      </w:r>
      <w:r>
        <w:rPr>
          <w:rFonts w:ascii="Arial" w:hAnsi="Arial"/>
          <w:sz w:val="20"/>
          <w:szCs w:val="20"/>
          <w:rtl w:val="0"/>
          <w:lang w:val="de-DE"/>
        </w:rPr>
        <w:t>] (zwan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rtl w:val="0"/>
          <w:lang w:val="de-DE"/>
        </w:rPr>
        <w:t xml:space="preserve">dalej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Zlecaj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cym</w:t>
      </w:r>
      <w:r>
        <w:rPr>
          <w:rFonts w:ascii="Arial" w:hAnsi="Arial" w:hint="default"/>
          <w:sz w:val="20"/>
          <w:szCs w:val="20"/>
          <w:rtl w:val="0"/>
          <w:lang w:val="de-DE"/>
        </w:rPr>
        <w:t>”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……………………………………………………………………………………………………………………</w:t>
        <w:br w:type="textWrapping"/>
        <w:t>……………………………………………………………………………………………………………………</w:t>
        <w:br w:type="textWrapping"/>
        <w:t>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oraz </w:t>
      </w:r>
    </w:p>
    <w:p>
      <w:pPr>
        <w:pStyle w:val="Normal.0"/>
        <w:suppressAutoHyphens w:val="1"/>
        <w:spacing w:after="0" w:line="360" w:lineRule="auto"/>
        <w:jc w:val="both"/>
        <w:rPr>
          <w:rFonts w:ascii="Arial" w:cs="Arial" w:hAnsi="Arial" w:eastAsia="Arial"/>
          <w:outline w:val="0"/>
          <w:color w:val="00000a"/>
          <w:sz w:val="20"/>
          <w:szCs w:val="20"/>
          <w:u w:color="00000a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b w:val="1"/>
          <w:bCs w:val="1"/>
          <w:rtl w:val="0"/>
          <w:lang w:val="en-US"/>
        </w:rPr>
        <w:t>Flow Enterprise</w:t>
      </w:r>
      <w:r>
        <w:rPr>
          <w:rFonts w:ascii="Arial" w:hAnsi="Arial"/>
          <w:rtl w:val="0"/>
        </w:rPr>
        <w:t xml:space="preserve"> z siedzib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w 127B Camberwell Road SE5 0HB, Londyn o numerze firmy: 10774284</w:t>
      </w:r>
      <w:r>
        <w:rPr>
          <w:rFonts w:ascii="Arial" w:hAnsi="Arial"/>
          <w:outline w:val="0"/>
          <w:color w:val="010101"/>
          <w:sz w:val="20"/>
          <w:szCs w:val="20"/>
          <w:u w:color="010101"/>
          <w:rtl w:val="0"/>
          <w:lang w:val="de-DE"/>
          <w14:textFill>
            <w14:solidFill>
              <w14:srgbClr w14:val="010101"/>
            </w14:solidFill>
          </w14:textFill>
        </w:rPr>
        <w:t xml:space="preserve">, </w:t>
      </w:r>
      <w:r>
        <w:rPr>
          <w:rFonts w:ascii="Arial" w:hAnsi="Arial"/>
          <w:outline w:val="0"/>
          <w:color w:val="00000a"/>
          <w:sz w:val="20"/>
          <w:szCs w:val="20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>reprezentowan</w:t>
      </w:r>
      <w:r>
        <w:rPr>
          <w:rFonts w:ascii="Arial" w:hAnsi="Arial" w:hint="default"/>
          <w:outline w:val="0"/>
          <w:color w:val="00000a"/>
          <w:sz w:val="20"/>
          <w:szCs w:val="20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 xml:space="preserve">ą </w:t>
      </w:r>
      <w:r>
        <w:rPr>
          <w:rFonts w:ascii="Arial" w:hAnsi="Arial"/>
          <w:outline w:val="0"/>
          <w:color w:val="00000a"/>
          <w:sz w:val="20"/>
          <w:szCs w:val="20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>przez: Micha</w:t>
      </w:r>
      <w:r>
        <w:rPr>
          <w:rFonts w:ascii="Arial" w:hAnsi="Arial" w:hint="default"/>
          <w:outline w:val="0"/>
          <w:color w:val="00000a"/>
          <w:sz w:val="20"/>
          <w:szCs w:val="20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>ł</w:t>
      </w:r>
      <w:r>
        <w:rPr>
          <w:rFonts w:ascii="Arial" w:hAnsi="Arial"/>
          <w:outline w:val="0"/>
          <w:color w:val="00000a"/>
          <w:sz w:val="20"/>
          <w:szCs w:val="20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>a Dunowskiego</w:t>
      </w:r>
    </w:p>
    <w:p>
      <w:pPr>
        <w:pStyle w:val="Domyślne"/>
        <w:spacing w:before="0" w:line="360" w:lineRule="auto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zwan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 xml:space="preserve">dalej </w:t>
      </w:r>
      <w:r>
        <w:rPr>
          <w:rFonts w:ascii="Arial" w:hAnsi="Arial" w:hint="default"/>
          <w:sz w:val="20"/>
          <w:szCs w:val="20"/>
          <w:u w:color="000000"/>
          <w:rtl w:val="0"/>
        </w:rPr>
        <w:t>„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Wykonawc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ą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” </w:t>
      </w:r>
      <w:r>
        <w:rPr>
          <w:rFonts w:ascii="Arial" w:hAnsi="Arial"/>
          <w:sz w:val="20"/>
          <w:szCs w:val="20"/>
          <w:u w:color="000000"/>
          <w:rtl w:val="0"/>
        </w:rPr>
        <w:t xml:space="preserve">lub </w:t>
      </w:r>
      <w:r>
        <w:rPr>
          <w:rFonts w:ascii="Arial" w:hAnsi="Arial" w:hint="default"/>
          <w:sz w:val="20"/>
          <w:szCs w:val="20"/>
          <w:u w:color="000000"/>
          <w:rtl w:val="0"/>
        </w:rPr>
        <w:t>„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Stron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ą</w:t>
      </w:r>
      <w:r>
        <w:rPr>
          <w:rFonts w:ascii="Arial" w:hAnsi="Arial" w:hint="default"/>
          <w:sz w:val="20"/>
          <w:szCs w:val="20"/>
          <w:u w:color="000000"/>
          <w:rtl w:val="0"/>
        </w:rPr>
        <w:t>”</w:t>
      </w:r>
      <w:r>
        <w:rPr>
          <w:rFonts w:ascii="Arial" w:hAnsi="Arial"/>
          <w:sz w:val="20"/>
          <w:szCs w:val="20"/>
          <w:u w:color="000000"/>
          <w:rtl w:val="0"/>
        </w:rPr>
        <w:t>,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ZWA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YWSZY,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E: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 xml:space="preserve">Wykonawca 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wiadczy na rzecz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 us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ugi marketingowe w oparciu o narz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dzie Active Campaign;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Na mocy Umowy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powierza Wykonawcy przetwarzanie danych osobowych;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Strony zamierzaj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dostosowa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warunki wsp</w:t>
      </w:r>
      <w:r>
        <w:rPr>
          <w:rFonts w:ascii="Arial" w:hAnsi="Arial" w:hint="default"/>
          <w:sz w:val="20"/>
          <w:szCs w:val="20"/>
          <w:rtl w:val="0"/>
        </w:rPr>
        <w:t>ół</w:t>
      </w:r>
      <w:r>
        <w:rPr>
          <w:rFonts w:ascii="Arial" w:hAnsi="Arial"/>
          <w:sz w:val="20"/>
          <w:szCs w:val="20"/>
          <w:rtl w:val="0"/>
        </w:rPr>
        <w:t>pracy do wymaga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>RODO (zdefiniowanego poni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ej);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 xml:space="preserve">Wykonawca zapewnia,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wdro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 xml:space="preserve">odpowiednie 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rodki techniczne i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organizacyjne, aby przetwarzanie danych osobowych spe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 wymogi RODO i chroni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 prawa os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b,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rych dane dotycz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STRONY POSTANOWI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Y ZAWRZE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 xml:space="preserve">Ć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UMOW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O NAST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PUJ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CEJ TRE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CI: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§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1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Umowa jest umow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rtl w:val="0"/>
          <w:lang w:val="de-DE"/>
        </w:rPr>
        <w:t>powierzenia przetwarzania danych osobowych w rozumieniu art. 28 Rozporz</w:t>
      </w:r>
      <w:r>
        <w:rPr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>dzenia Parlamentu Europejskiego i Rady (UE) 2016/679 z dnia 27 kwietnia 2016 r. w</w:t>
      </w:r>
      <w:r>
        <w:rPr>
          <w:rFonts w:ascii="Arial" w:hAnsi="Arial" w:hint="default"/>
          <w:sz w:val="20"/>
          <w:szCs w:val="20"/>
          <w:rtl w:val="0"/>
          <w:lang w:val="de-DE"/>
        </w:rPr>
        <w:t> </w:t>
      </w:r>
      <w:r>
        <w:rPr>
          <w:rFonts w:ascii="Arial" w:hAnsi="Arial"/>
          <w:sz w:val="20"/>
          <w:szCs w:val="20"/>
          <w:rtl w:val="0"/>
          <w:lang w:val="de-DE"/>
        </w:rPr>
        <w:t>sprawie ochrony os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de-DE"/>
        </w:rPr>
        <w:t>b fizycznych w zwi</w:t>
      </w:r>
      <w:r>
        <w:rPr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>zku z przetwarzaniem danych osobowych i w sprawie swobodnego przep</w:t>
      </w:r>
      <w:r>
        <w:rPr>
          <w:rFonts w:ascii="Arial" w:hAnsi="Arial" w:hint="default"/>
          <w:sz w:val="20"/>
          <w:szCs w:val="20"/>
          <w:rtl w:val="0"/>
          <w:lang w:val="de-DE"/>
        </w:rPr>
        <w:t>ł</w:t>
      </w:r>
      <w:r>
        <w:rPr>
          <w:rFonts w:ascii="Arial" w:hAnsi="Arial"/>
          <w:sz w:val="20"/>
          <w:szCs w:val="20"/>
          <w:rtl w:val="0"/>
          <w:lang w:val="de-DE"/>
        </w:rPr>
        <w:t>ywu takich danych oraz uchylenia dyrektywy 95/46/WE (og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de-DE"/>
        </w:rPr>
        <w:t>lne rozporz</w:t>
      </w:r>
      <w:r>
        <w:rPr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>dzenie o</w:t>
      </w:r>
      <w:r>
        <w:rPr>
          <w:rFonts w:ascii="Arial" w:hAnsi="Arial" w:hint="default"/>
          <w:sz w:val="20"/>
          <w:szCs w:val="20"/>
          <w:rtl w:val="0"/>
          <w:lang w:val="de-DE"/>
        </w:rPr>
        <w:t> </w:t>
      </w:r>
      <w:r>
        <w:rPr>
          <w:rFonts w:ascii="Arial" w:hAnsi="Arial"/>
          <w:sz w:val="20"/>
          <w:szCs w:val="20"/>
          <w:rtl w:val="0"/>
          <w:lang w:val="de-DE"/>
        </w:rPr>
        <w:t xml:space="preserve">ochronie danych) zwanego dalej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RODO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  <w:r>
        <w:rPr>
          <w:rFonts w:ascii="Arial" w:hAnsi="Arial" w:hint="default"/>
          <w:sz w:val="20"/>
          <w:szCs w:val="20"/>
          <w:rtl w:val="0"/>
          <w:lang w:val="de-DE"/>
        </w:rPr>
        <w:t>”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§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2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wiadcza,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jest administratorem danych osobowych m.in. klient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w, powierzonych do przetwarzania WYKONAWCY.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WYKONAWCA 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dzie przetwarza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>powierzone mu dane osobowe wy</w:t>
      </w:r>
      <w:r>
        <w:rPr>
          <w:rFonts w:ascii="Arial" w:hAnsi="Arial" w:hint="default"/>
          <w:sz w:val="20"/>
          <w:szCs w:val="20"/>
          <w:rtl w:val="0"/>
        </w:rPr>
        <w:t>łą</w:t>
      </w:r>
      <w:r>
        <w:rPr>
          <w:rFonts w:ascii="Arial" w:hAnsi="Arial"/>
          <w:sz w:val="20"/>
          <w:szCs w:val="20"/>
          <w:rtl w:val="0"/>
        </w:rPr>
        <w:t xml:space="preserve">cznie w celu 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wiadczenia us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ug marketingowych w oparciu o narz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dzie Active Campaign, w niezb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dnym do tego zakresie.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WYKONAWCA ponosi 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odpowiedzialno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>za przetwarzanie danych osobowych niezgodnie z postanowieniami Umowy lub przepisami prawa, w szczeg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lno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przepisami RODO.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WYKONAWCA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zuje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zachowa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w tajemnicy wszelkie informacje i dane osobowe, do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rych 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dzie mia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>dost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 w zwi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zku z wykonywaniem Umowy.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Umowa nie wy</w:t>
      </w:r>
      <w:r>
        <w:rPr>
          <w:rFonts w:ascii="Arial" w:hAnsi="Arial" w:hint="default"/>
          <w:sz w:val="20"/>
          <w:szCs w:val="20"/>
          <w:rtl w:val="0"/>
        </w:rPr>
        <w:t>łą</w:t>
      </w:r>
      <w:r>
        <w:rPr>
          <w:rFonts w:ascii="Arial" w:hAnsi="Arial"/>
          <w:sz w:val="20"/>
          <w:szCs w:val="20"/>
          <w:rtl w:val="0"/>
        </w:rPr>
        <w:t>cza 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zk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w, jakie z mocy prawa spoczywaj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na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CYM jako podmiocie przetwarzaj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cym dane osobowe.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WYKONAWCA przetwarza dane osobowe wy</w:t>
      </w:r>
      <w:r>
        <w:rPr>
          <w:rFonts w:ascii="Arial" w:hAnsi="Arial" w:hint="default"/>
          <w:sz w:val="20"/>
          <w:szCs w:val="20"/>
          <w:rtl w:val="0"/>
        </w:rPr>
        <w:t>łą</w:t>
      </w:r>
      <w:r>
        <w:rPr>
          <w:rFonts w:ascii="Arial" w:hAnsi="Arial"/>
          <w:sz w:val="20"/>
          <w:szCs w:val="20"/>
          <w:rtl w:val="0"/>
        </w:rPr>
        <w:t>cznie na udokumentowane polecenie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CEGO. Udokumentowane polecenie mo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stanowi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Umowa, a w przypadku, gdy przetwarzanie odbywa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w cyklu ci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ym, ka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dorazowe polecenie musi zosta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zarejestrowane i mo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by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przekazane w formie pisemnej, w tym elektronicznej.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§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3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WYKONAWCA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zuje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zastosowa</w:t>
      </w:r>
      <w:r>
        <w:rPr>
          <w:rFonts w:ascii="Arial" w:hAnsi="Arial" w:hint="default"/>
          <w:sz w:val="20"/>
          <w:szCs w:val="20"/>
          <w:rtl w:val="0"/>
        </w:rPr>
        <w:t>ć</w:t>
      </w:r>
      <w:r>
        <w:rPr>
          <w:rFonts w:ascii="Arial" w:hAnsi="Arial"/>
          <w:sz w:val="20"/>
          <w:szCs w:val="20"/>
          <w:rtl w:val="0"/>
        </w:rPr>
        <w:t xml:space="preserve">, w zakresie przewidzianym w art. 32 RODO, 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rodki organizacyjne i techniczne gwarantuj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 odpowiedni stopie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>zabezpieczenia danych osobowych przed niepo</w:t>
      </w:r>
      <w:r>
        <w:rPr>
          <w:rFonts w:ascii="Arial" w:hAnsi="Arial" w:hint="default"/>
          <w:sz w:val="20"/>
          <w:szCs w:val="20"/>
          <w:rtl w:val="0"/>
        </w:rPr>
        <w:t>żą</w:t>
      </w:r>
      <w:r>
        <w:rPr>
          <w:rFonts w:ascii="Arial" w:hAnsi="Arial"/>
          <w:sz w:val="20"/>
          <w:szCs w:val="20"/>
          <w:rtl w:val="0"/>
        </w:rPr>
        <w:t>danym ujawnieniem, zniszczeniem lub modyfikacj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. 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WYKONAWCA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zany jest stosowa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do wskaz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wek i wytycznych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>CEGO w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zakresie ochrony danych osobowych.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§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4</w:t>
      </w: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WYKONAWCA 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dzie prowadzi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>rejestr kategorii czynno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w zakresie przetwarzania danych osobowych, dokonywanych w imieniu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CEGO, zawieraj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informacje wskazane w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art. 30 RODO i na zasadach tam okre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lonych, chyba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na mocy odpowiednich postanowie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>RODO jest zwolniony z tego 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zku. WYKONAWCA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zuje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do udost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 xml:space="preserve">pniania rejestru na </w:t>
      </w:r>
      <w:r>
        <w:rPr>
          <w:rFonts w:ascii="Arial" w:hAnsi="Arial" w:hint="default"/>
          <w:sz w:val="20"/>
          <w:szCs w:val="20"/>
          <w:rtl w:val="0"/>
        </w:rPr>
        <w:t>żą</w:t>
      </w:r>
      <w:r>
        <w:rPr>
          <w:rFonts w:ascii="Arial" w:hAnsi="Arial"/>
          <w:sz w:val="20"/>
          <w:szCs w:val="20"/>
          <w:rtl w:val="0"/>
        </w:rPr>
        <w:t>danie organu nadzorczego.</w:t>
      </w: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WYKONAWCA 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dzie prowadzi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>ewidencj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os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b zatrudnionych przez WYKONAWC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przy przetwarzaniu danych osobowych. Osoby te zostan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zane przez WYKONAWC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do zachowania poufno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i ochrony danych osobowych przed niepo</w:t>
      </w:r>
      <w:r>
        <w:rPr>
          <w:rFonts w:ascii="Arial" w:hAnsi="Arial" w:hint="default"/>
          <w:sz w:val="20"/>
          <w:szCs w:val="20"/>
          <w:rtl w:val="0"/>
        </w:rPr>
        <w:t>żą</w:t>
      </w:r>
      <w:r>
        <w:rPr>
          <w:rFonts w:ascii="Arial" w:hAnsi="Arial"/>
          <w:sz w:val="20"/>
          <w:szCs w:val="20"/>
          <w:rtl w:val="0"/>
        </w:rPr>
        <w:t xml:space="preserve">danym ujawnieniem. Na </w:t>
      </w:r>
      <w:r>
        <w:rPr>
          <w:rFonts w:ascii="Arial" w:hAnsi="Arial" w:hint="default"/>
          <w:sz w:val="20"/>
          <w:szCs w:val="20"/>
          <w:rtl w:val="0"/>
        </w:rPr>
        <w:t>żą</w:t>
      </w:r>
      <w:r>
        <w:rPr>
          <w:rFonts w:ascii="Arial" w:hAnsi="Arial"/>
          <w:sz w:val="20"/>
          <w:szCs w:val="20"/>
          <w:rtl w:val="0"/>
        </w:rPr>
        <w:t>danie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 WYKONAWCA potwierdzi wykonanie powy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szych 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zk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 formie pisemnej lub innej wskazanej formie.</w:t>
      </w: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WYKONAWCA jest 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zany powiadomi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  <w:lang w:val="de-DE"/>
        </w:rPr>
        <w:t>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 o ka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dej kontroli wszcz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tej przez organ nadzoru,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ra ma co najmniej po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redni zwi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zek z przetwarzaniem danych osobowych powierzonym WYKONAWCY oraz o ka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dym wyst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pieniu organu nadzoru dotycz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cym z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enia wyja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nie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>w powy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szych zakresie. 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zek ten istnieje tak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po wyga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ni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ciu lub rozwi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zaniu Umowy. </w:t>
      </w: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WYKONAWCA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zuje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wsp</w:t>
      </w:r>
      <w:r>
        <w:rPr>
          <w:rFonts w:ascii="Arial" w:hAnsi="Arial" w:hint="default"/>
          <w:sz w:val="20"/>
          <w:szCs w:val="20"/>
          <w:rtl w:val="0"/>
        </w:rPr>
        <w:t>ół</w:t>
      </w:r>
      <w:r>
        <w:rPr>
          <w:rFonts w:ascii="Arial" w:hAnsi="Arial"/>
          <w:sz w:val="20"/>
          <w:szCs w:val="20"/>
          <w:rtl w:val="0"/>
        </w:rPr>
        <w:t>pracowa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  <w:lang w:val="de-DE"/>
        </w:rPr>
        <w:t>ze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CYM w toku prowadzonego wobec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  <w:lang w:val="pt-PT"/>
        </w:rPr>
        <w:t>CEGO post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powania dotycz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 prawid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owo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przetwarzania danych osobowych, w szczeg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lno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w toku kontroli zwi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zanej z przetwarzaniem danych osobowych przez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>CEGO.</w:t>
      </w: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WYKONAWCA nie mo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powierzy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czynno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przetwarzania danych osobowych okre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lonych niniejsz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Umow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innym osobom bez uprzedniej pisemnej zgody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>CEGO.</w:t>
      </w: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wyra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a niniejszym zgod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na powierzenie przetwarzania danych osobowych Active Campaign, LLC z siedzib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w Stanach Zjednoczonych.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upowa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nia niniejszym WYKONAWC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do podpisania z Active Campaign, LLC w jego imieniu umowy powierzenia do korzystania z us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ug tego podmiotu przetwarzaj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 przy przetwarzaniu Danych Osobowych zawieraj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cej: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Arial" w:hAnsi="Arial" w:hint="default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Standardowe Klauzule Umowne</w:t>
      </w:r>
      <w:r>
        <w:rPr>
          <w:rFonts w:ascii="Arial" w:hAnsi="Arial" w:hint="default"/>
          <w:sz w:val="20"/>
          <w:szCs w:val="20"/>
          <w:rtl w:val="0"/>
        </w:rPr>
        <w:t xml:space="preserve">” </w:t>
      </w:r>
      <w:r>
        <w:rPr>
          <w:rFonts w:ascii="Arial" w:hAnsi="Arial"/>
          <w:sz w:val="20"/>
          <w:szCs w:val="20"/>
          <w:rtl w:val="0"/>
        </w:rPr>
        <w:t>przyj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te na mocy Decyzji Komisji 2010/87/EU z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dnia 5 lutego 2010 r.  w sprawie przekazywania danych osobowych z kraj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Unii Europejskiej do procesor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z pa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 trzecich, b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ź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Arial" w:hAnsi="Arial" w:hint="default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Standardowe Klauzule Ochrony Danych</w:t>
      </w:r>
      <w:r>
        <w:rPr>
          <w:rFonts w:ascii="Arial" w:hAnsi="Arial" w:hint="default"/>
          <w:sz w:val="20"/>
          <w:szCs w:val="20"/>
          <w:rtl w:val="0"/>
        </w:rPr>
        <w:t xml:space="preserve">” </w:t>
      </w:r>
      <w:r>
        <w:rPr>
          <w:rFonts w:ascii="Arial" w:hAnsi="Arial"/>
          <w:sz w:val="20"/>
          <w:szCs w:val="20"/>
          <w:rtl w:val="0"/>
        </w:rPr>
        <w:t>przyj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te zgodnie z art. 46 ust. 2 lit c i d Rozporz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dzenia (UE) 2016/679,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§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5</w:t>
      </w: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 razie powstania sytuacji stanowi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cej naruszenie bezpiecze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 danych osobowych powierzonych WYKONAWCY do przetwarzania, WYKONAWCA, po stwierdzeniu takiego naruszenia, niezw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ocznie, lecz nie p</w:t>
      </w:r>
      <w:r>
        <w:rPr>
          <w:rFonts w:ascii="Arial" w:hAnsi="Arial" w:hint="default"/>
          <w:sz w:val="20"/>
          <w:szCs w:val="20"/>
          <w:rtl w:val="0"/>
        </w:rPr>
        <w:t>óź</w:t>
      </w:r>
      <w:r>
        <w:rPr>
          <w:rFonts w:ascii="Arial" w:hAnsi="Arial"/>
          <w:sz w:val="20"/>
          <w:szCs w:val="20"/>
          <w:rtl w:val="0"/>
        </w:rPr>
        <w:t>niej ni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>w ci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gu 48 godzin, ma 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zek:</w:t>
      </w: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poinformowa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  <w:lang w:val="de-DE"/>
        </w:rPr>
        <w:t>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CEGO, podaj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 wszelkie istotne informacje dotycz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 naruszenia, poprzez wys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anie informacji na adres e-mail wskazany przez WYKONAWC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do wsp</w:t>
      </w:r>
      <w:r>
        <w:rPr>
          <w:rFonts w:ascii="Arial" w:hAnsi="Arial" w:hint="default"/>
          <w:sz w:val="20"/>
          <w:szCs w:val="20"/>
          <w:rtl w:val="0"/>
        </w:rPr>
        <w:t>ół</w:t>
      </w:r>
      <w:r>
        <w:rPr>
          <w:rFonts w:ascii="Arial" w:hAnsi="Arial"/>
          <w:sz w:val="20"/>
          <w:szCs w:val="20"/>
          <w:rtl w:val="0"/>
        </w:rPr>
        <w:t>pracy Stron;</w:t>
      </w: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ustali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przyczyn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naruszenia;</w:t>
      </w: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podj</w:t>
      </w:r>
      <w:r>
        <w:rPr>
          <w:rFonts w:ascii="Arial" w:hAnsi="Arial" w:hint="default"/>
          <w:sz w:val="20"/>
          <w:szCs w:val="20"/>
          <w:rtl w:val="0"/>
        </w:rPr>
        <w:t xml:space="preserve">ąć </w:t>
      </w:r>
      <w:r>
        <w:rPr>
          <w:rFonts w:ascii="Arial" w:hAnsi="Arial"/>
          <w:sz w:val="20"/>
          <w:szCs w:val="20"/>
          <w:rtl w:val="0"/>
        </w:rPr>
        <w:t>wszelkie niezb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dne czynno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w celu usuni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cia naruszenia i zabezpieczenia danych osobowych przed dalszymi naruszeniami;</w:t>
      </w: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zebra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wszystkie mo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liwe dane i dokumenty,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re mog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pom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c w ustaleniu okoliczno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naruszenia i w przeciwdzia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aniu podobnym naruszeniom w przysz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i w tym celu WYKONAWCA powinien wsp</w:t>
      </w:r>
      <w:r>
        <w:rPr>
          <w:rFonts w:ascii="Arial" w:hAnsi="Arial" w:hint="default"/>
          <w:sz w:val="20"/>
          <w:szCs w:val="20"/>
          <w:rtl w:val="0"/>
        </w:rPr>
        <w:t>ół</w:t>
      </w:r>
      <w:r>
        <w:rPr>
          <w:rFonts w:ascii="Arial" w:hAnsi="Arial"/>
          <w:sz w:val="20"/>
          <w:szCs w:val="20"/>
          <w:rtl w:val="0"/>
        </w:rPr>
        <w:t>pracowa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  <w:lang w:val="de-DE"/>
        </w:rPr>
        <w:t>ze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CYM na ka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dym etapie wyja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niania sprawy.</w:t>
      </w:r>
    </w:p>
    <w:p>
      <w:pPr>
        <w:pStyle w:val="List Paragraph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WYKONAWCA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zuje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wdro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zalecone przez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 xml:space="preserve">CEGO 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rodki maj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 na celu ograniczenie niekorzystnych skutk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w naruszenia ochrony danych osobowych oraz 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rodki naprawcze.</w:t>
      </w: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Postanowienia ust. 1 i 2 stosuje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odpowiednio w razie stwierdzenia przez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 naruszenia bezpiecze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 danych osobowych zwi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zanego z przetwarzaniem danych osobowych przez WYKONAWC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§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6</w:t>
      </w:r>
    </w:p>
    <w:p>
      <w:pPr>
        <w:pStyle w:val="List Paragraph"/>
        <w:numPr>
          <w:ilvl w:val="0"/>
          <w:numId w:val="17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WYKONAWCA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zany jest do udost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pniania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CEMU, nie p</w:t>
      </w:r>
      <w:r>
        <w:rPr>
          <w:rFonts w:ascii="Arial" w:hAnsi="Arial" w:hint="default"/>
          <w:sz w:val="20"/>
          <w:szCs w:val="20"/>
          <w:rtl w:val="0"/>
        </w:rPr>
        <w:t>óź</w:t>
      </w:r>
      <w:r>
        <w:rPr>
          <w:rFonts w:ascii="Arial" w:hAnsi="Arial"/>
          <w:sz w:val="20"/>
          <w:szCs w:val="20"/>
          <w:rtl w:val="0"/>
        </w:rPr>
        <w:t>niej ni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>w terminie 7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(siedmiu) dni roboczych od otrzymania wezwania, wszelkie informacje niezb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dne do wykazania spe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nienia 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zk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okre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lonych w art. 28 RODO. WYKONAWCA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zany jest do niezw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ocznego poinformowania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 (wraz z uzasadnieniem), nie p</w:t>
      </w:r>
      <w:r>
        <w:rPr>
          <w:rFonts w:ascii="Arial" w:hAnsi="Arial" w:hint="default"/>
          <w:sz w:val="20"/>
          <w:szCs w:val="20"/>
          <w:rtl w:val="0"/>
        </w:rPr>
        <w:t>óź</w:t>
      </w:r>
      <w:r>
        <w:rPr>
          <w:rFonts w:ascii="Arial" w:hAnsi="Arial"/>
          <w:sz w:val="20"/>
          <w:szCs w:val="20"/>
          <w:rtl w:val="0"/>
        </w:rPr>
        <w:t>niej ni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>w ci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gu 24 godzin od otrzymania wezwania, je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eli otrzymane wezwanie mo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narusza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RODO lub inne 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 przepisy dotycz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 ochrony danych osobowych.</w:t>
      </w:r>
    </w:p>
    <w:p>
      <w:pPr>
        <w:pStyle w:val="List Paragraph"/>
        <w:numPr>
          <w:ilvl w:val="0"/>
          <w:numId w:val="17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ma prawo kontrolowania prawid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owo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przetwarzania przez WYKONAWC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 xml:space="preserve">danych osobowych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po poinformowaniu WYKONAWCY o kontroli co najmniej 7 (siedem) dni roboczych przed jej planowanym rozpocz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ciem lub niezw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 xml:space="preserve">ocznie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w przypadku wyst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pienia naruszenia. 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przeprowadzi kontrol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w spos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b mo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liwie najmniej uci</w:t>
      </w:r>
      <w:r>
        <w:rPr>
          <w:rFonts w:ascii="Arial" w:hAnsi="Arial" w:hint="default"/>
          <w:sz w:val="20"/>
          <w:szCs w:val="20"/>
          <w:rtl w:val="0"/>
        </w:rPr>
        <w:t>ąż</w:t>
      </w:r>
      <w:r>
        <w:rPr>
          <w:rFonts w:ascii="Arial" w:hAnsi="Arial"/>
          <w:sz w:val="20"/>
          <w:szCs w:val="20"/>
          <w:rtl w:val="0"/>
        </w:rPr>
        <w:t>liwy dla WYKONAWCY.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§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7</w:t>
      </w:r>
    </w:p>
    <w:p>
      <w:pPr>
        <w:pStyle w:val="List Paragraph"/>
        <w:numPr>
          <w:ilvl w:val="0"/>
          <w:numId w:val="19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 przypadku zako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czenia wsp</w:t>
      </w:r>
      <w:r>
        <w:rPr>
          <w:rFonts w:ascii="Arial" w:hAnsi="Arial" w:hint="default"/>
          <w:sz w:val="20"/>
          <w:szCs w:val="20"/>
          <w:rtl w:val="0"/>
        </w:rPr>
        <w:t>ół</w:t>
      </w:r>
      <w:r>
        <w:rPr>
          <w:rFonts w:ascii="Arial" w:hAnsi="Arial"/>
          <w:sz w:val="20"/>
          <w:szCs w:val="20"/>
          <w:rtl w:val="0"/>
        </w:rPr>
        <w:t>pracy, WYKONAWCA nie ma prawa przetwarza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powierzonych danych osobowych i jest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zany, wed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 xml:space="preserve">ug </w:t>
      </w:r>
      <w:r>
        <w:rPr>
          <w:rFonts w:ascii="Arial" w:hAnsi="Arial" w:hint="default"/>
          <w:sz w:val="20"/>
          <w:szCs w:val="20"/>
          <w:rtl w:val="0"/>
        </w:rPr>
        <w:t>żą</w:t>
      </w:r>
      <w:r>
        <w:rPr>
          <w:rFonts w:ascii="Arial" w:hAnsi="Arial"/>
          <w:sz w:val="20"/>
          <w:szCs w:val="20"/>
          <w:rtl w:val="0"/>
        </w:rPr>
        <w:t>dania ZAMAWIAJ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CEGO, do niezw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ocznego trwa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ego usuni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cia wszelkich danych osobowych oraz usuni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cia wszelkich kopii lub zwrotu 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nik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pod rygorem odszkodowania za szkody zwi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zane z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naruszeniem ochrony danych osobowych.</w:t>
      </w:r>
    </w:p>
    <w:p>
      <w:pPr>
        <w:pStyle w:val="List Paragraph"/>
        <w:numPr>
          <w:ilvl w:val="0"/>
          <w:numId w:val="19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Protok</w:t>
      </w:r>
      <w:r>
        <w:rPr>
          <w:rFonts w:ascii="Arial" w:hAnsi="Arial" w:hint="default"/>
          <w:sz w:val="20"/>
          <w:szCs w:val="20"/>
          <w:rtl w:val="0"/>
        </w:rPr>
        <w:t xml:space="preserve">ół </w:t>
      </w:r>
      <w:r>
        <w:rPr>
          <w:rFonts w:ascii="Arial" w:hAnsi="Arial"/>
          <w:sz w:val="20"/>
          <w:szCs w:val="20"/>
          <w:rtl w:val="0"/>
        </w:rPr>
        <w:t>ze zniszczenia lub usuni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cia danych osobowych WYKONAWCA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zany jest dostarczy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  <w:lang w:val="de-DE"/>
        </w:rPr>
        <w:t>ZLECAJ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CEMU w ci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gu 7 (siedmiu) dni roboczych od daty rozwi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zania Umowy.</w:t>
      </w:r>
    </w:p>
    <w:p>
      <w:pPr>
        <w:pStyle w:val="Normal.0"/>
        <w:spacing w:line="360" w:lineRule="auto"/>
        <w:ind w:left="2694" w:hanging="2694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§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8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WYKONAWCA ma obowi</w:t>
      </w:r>
      <w:r>
        <w:rPr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>zek wspierania ZLECAJ</w:t>
      </w:r>
      <w:r>
        <w:rPr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>CEGO w wype</w:t>
      </w:r>
      <w:r>
        <w:rPr>
          <w:rFonts w:ascii="Arial" w:hAnsi="Arial" w:hint="default"/>
          <w:sz w:val="20"/>
          <w:szCs w:val="20"/>
          <w:rtl w:val="0"/>
          <w:lang w:val="de-DE"/>
        </w:rPr>
        <w:t>ł</w:t>
      </w:r>
      <w:r>
        <w:rPr>
          <w:rFonts w:ascii="Arial" w:hAnsi="Arial"/>
          <w:sz w:val="20"/>
          <w:szCs w:val="20"/>
          <w:rtl w:val="0"/>
          <w:lang w:val="de-DE"/>
        </w:rPr>
        <w:t>nieniu obowi</w:t>
      </w:r>
      <w:r>
        <w:rPr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 xml:space="preserve">zku odpowiadania na </w:t>
      </w:r>
      <w:r>
        <w:rPr>
          <w:rFonts w:ascii="Arial" w:hAnsi="Arial" w:hint="default"/>
          <w:sz w:val="20"/>
          <w:szCs w:val="20"/>
          <w:rtl w:val="0"/>
          <w:lang w:val="de-DE"/>
        </w:rPr>
        <w:t>żą</w:t>
      </w:r>
      <w:r>
        <w:rPr>
          <w:rFonts w:ascii="Arial" w:hAnsi="Arial"/>
          <w:sz w:val="20"/>
          <w:szCs w:val="20"/>
          <w:rtl w:val="0"/>
          <w:lang w:val="de-DE"/>
        </w:rPr>
        <w:t>dania podmiot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de-DE"/>
        </w:rPr>
        <w:t>w danych osobowych oraz w realizacji obowi</w:t>
      </w:r>
      <w:r>
        <w:rPr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>zk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de-DE"/>
        </w:rPr>
        <w:t>w okre</w:t>
      </w:r>
      <w:r>
        <w:rPr>
          <w:rFonts w:ascii="Arial" w:hAnsi="Arial" w:hint="default"/>
          <w:sz w:val="20"/>
          <w:szCs w:val="20"/>
          <w:rtl w:val="0"/>
          <w:lang w:val="de-DE"/>
        </w:rPr>
        <w:t>ś</w:t>
      </w:r>
      <w:r>
        <w:rPr>
          <w:rFonts w:ascii="Arial" w:hAnsi="Arial"/>
          <w:sz w:val="20"/>
          <w:szCs w:val="20"/>
          <w:rtl w:val="0"/>
          <w:lang w:val="de-DE"/>
        </w:rPr>
        <w:t>lonych w art. 32 - 36 RODO.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§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9</w:t>
      </w:r>
    </w:p>
    <w:p>
      <w:pPr>
        <w:pStyle w:val="List Paragraph"/>
        <w:numPr>
          <w:ilvl w:val="0"/>
          <w:numId w:val="21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 przypadku, w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rym po 31 grudnia 2020 r. (tj. na skutek zako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czenia okresu przej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ciowego dotycz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 wyj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cia Wielkiej Brytanii z Unii Europejskiej), Wielka Brytania 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dzie traktowana jako pa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stwo trzecie w rozumieniu RODO i nie zostanie uznana decyzj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Komisji Europejskiej za pa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stwo zapewniaj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 odpowiedni stopie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 xml:space="preserve">ochrony, niniejsza Umowa zostanie automatycznie rozszerzona o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Standardowe Klauzule Umowne</w:t>
      </w:r>
      <w:r>
        <w:rPr>
          <w:rFonts w:ascii="Arial" w:hAnsi="Arial" w:hint="default"/>
          <w:sz w:val="20"/>
          <w:szCs w:val="20"/>
          <w:rtl w:val="0"/>
        </w:rPr>
        <w:t xml:space="preserve">” </w:t>
      </w:r>
      <w:r>
        <w:rPr>
          <w:rFonts w:ascii="Arial" w:hAnsi="Arial"/>
          <w:sz w:val="20"/>
          <w:szCs w:val="20"/>
          <w:rtl w:val="0"/>
        </w:rPr>
        <w:t>przyj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te na mocy Decyzji Komisji 2010/87/EU z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dnia 5 lutego 2010 r.  w sprawie przekazywania danych osobowych z kraj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Unii Europejskiej do procesor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z pa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stw trzecich. </w:t>
      </w:r>
    </w:p>
    <w:p>
      <w:pPr>
        <w:pStyle w:val="List Paragraph"/>
        <w:numPr>
          <w:ilvl w:val="0"/>
          <w:numId w:val="21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 xml:space="preserve">Umowa wchodzi w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 xml:space="preserve">ycie z dniem zawarcia. </w:t>
      </w:r>
    </w:p>
    <w:p>
      <w:pPr>
        <w:pStyle w:val="List Paragraph"/>
        <w:numPr>
          <w:ilvl w:val="0"/>
          <w:numId w:val="22"/>
        </w:numPr>
        <w:bidi w:val="0"/>
        <w:spacing w:after="480" w:line="360" w:lineRule="auto"/>
        <w:ind w:right="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0"/>
          <w:bCs w:val="0"/>
          <w:sz w:val="20"/>
          <w:szCs w:val="20"/>
          <w:rtl w:val="0"/>
        </w:rPr>
        <w:t>Umowa zosta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ł</w:t>
      </w:r>
      <w:r>
        <w:rPr>
          <w:rFonts w:ascii="Arial" w:hAnsi="Arial"/>
          <w:b w:val="0"/>
          <w:bCs w:val="0"/>
          <w:sz w:val="20"/>
          <w:szCs w:val="20"/>
          <w:rtl w:val="0"/>
        </w:rPr>
        <w:t>a sporz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ą</w:t>
      </w:r>
      <w:r>
        <w:rPr>
          <w:rFonts w:ascii="Arial" w:hAnsi="Arial"/>
          <w:b w:val="0"/>
          <w:bCs w:val="0"/>
          <w:sz w:val="20"/>
          <w:szCs w:val="20"/>
          <w:rtl w:val="0"/>
        </w:rPr>
        <w:t>dzona w dw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0"/>
          <w:bCs w:val="0"/>
          <w:sz w:val="20"/>
          <w:szCs w:val="20"/>
          <w:rtl w:val="0"/>
        </w:rPr>
        <w:t>ch jednobrzmi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ą</w:t>
      </w:r>
      <w:r>
        <w:rPr>
          <w:rFonts w:ascii="Arial" w:hAnsi="Arial"/>
          <w:b w:val="0"/>
          <w:bCs w:val="0"/>
          <w:sz w:val="20"/>
          <w:szCs w:val="20"/>
          <w:rtl w:val="0"/>
        </w:rPr>
        <w:t>cych egzemplarzach, po jednym dla ka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ż</w:t>
      </w:r>
      <w:r>
        <w:rPr>
          <w:rFonts w:ascii="Arial" w:hAnsi="Arial"/>
          <w:b w:val="0"/>
          <w:bCs w:val="0"/>
          <w:sz w:val="20"/>
          <w:szCs w:val="20"/>
          <w:rtl w:val="0"/>
        </w:rPr>
        <w:t>dej ze Stron.</w:t>
      </w:r>
    </w:p>
    <w:p>
      <w:pPr>
        <w:pStyle w:val="Normal.0"/>
        <w:spacing w:after="480" w:line="36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Za i w imieniu Zlecaj</w:t>
      </w:r>
      <w:r>
        <w:rPr>
          <w:b w:val="1"/>
          <w:bCs w:val="1"/>
          <w:rtl w:val="0"/>
          <w:lang w:val="de-DE"/>
        </w:rPr>
        <w:t>ą</w:t>
      </w:r>
      <w:r>
        <w:rPr>
          <w:b w:val="1"/>
          <w:bCs w:val="1"/>
          <w:rtl w:val="0"/>
          <w:lang w:val="de-DE"/>
        </w:rPr>
        <w:t>cego:</w:t>
        <w:tab/>
        <w:tab/>
        <w:tab/>
        <w:tab/>
        <w:tab/>
        <w:t>Za i w imieniu Wykonawcy:</w:t>
      </w:r>
    </w:p>
    <w:p>
      <w:pPr>
        <w:pStyle w:val="Normal.0"/>
        <w:widowControl w:val="0"/>
        <w:spacing w:after="480" w:line="240" w:lineRule="auto"/>
        <w:ind w:left="108" w:hanging="108"/>
      </w:pPr>
      <w:r>
        <w:rPr>
          <w:b w:val="1"/>
          <w:bCs w:val="1"/>
          <w:rtl w:val="0"/>
          <w:lang w:val="de-DE"/>
        </w:rPr>
        <w:t>______________________</w:t>
        <w:tab/>
        <w:tab/>
        <w:tab/>
        <w:tab/>
        <w:tab/>
        <w:t>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lowerLetter"/>
      <w:suff w:val="tab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0"/>
    <w:lvlOverride w:ilvl="0">
      <w:startOverride w:val="2"/>
    </w:lvlOverride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ind w:left="792" w:hanging="7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12" w:hanging="7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25" w:hanging="71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52" w:hanging="7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72" w:hanging="7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85" w:hanging="71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12" w:hanging="7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32" w:hanging="7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45" w:hanging="71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numbering" w:styleId="Zaimportowany styl 6">
    <w:name w:val="Zaimportowany styl 6"/>
    <w:pPr>
      <w:numPr>
        <w:numId w:val="11"/>
      </w:numPr>
    </w:pPr>
  </w:style>
  <w:style w:type="numbering" w:styleId="Zaimportowany styl 7">
    <w:name w:val="Zaimportowany styl 7"/>
    <w:pPr>
      <w:numPr>
        <w:numId w:val="13"/>
      </w:numPr>
    </w:pPr>
  </w:style>
  <w:style w:type="numbering" w:styleId="Zaimportowany styl 8">
    <w:name w:val="Zaimportowany styl 8"/>
    <w:pPr>
      <w:numPr>
        <w:numId w:val="16"/>
      </w:numPr>
    </w:pPr>
  </w:style>
  <w:style w:type="numbering" w:styleId="Zaimportowany styl 9">
    <w:name w:val="Zaimportowany styl 9"/>
    <w:pPr>
      <w:numPr>
        <w:numId w:val="18"/>
      </w:numPr>
    </w:pPr>
  </w:style>
  <w:style w:type="numbering" w:styleId="Zaimportowany styl 10">
    <w:name w:val="Zaimportowany styl 10"/>
    <w:pPr>
      <w:numPr>
        <w:numId w:val="2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